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p>
    <w:p>
      <w:pPr>
        <w:spacing w:before="0" w:after="0"/>
        <w:ind w:firstLine="567"/>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1213</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center"/>
      </w:pPr>
    </w:p>
    <w:p>
      <w:pPr>
        <w:spacing w:before="0" w:after="0"/>
        <w:jc w:val="center"/>
      </w:pPr>
      <w:r>
        <w:rPr>
          <w:rFonts w:ascii="Times New Roman" w:eastAsia="Times New Roman" w:hAnsi="Times New Roman" w:cs="Times New Roman"/>
        </w:rPr>
        <w:t xml:space="preserve">г. </w:t>
      </w:r>
      <w:r>
        <w:rPr>
          <w:rFonts w:ascii="Times New Roman" w:eastAsia="Times New Roman" w:hAnsi="Times New Roman" w:cs="Times New Roman"/>
        </w:rPr>
        <w:t>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01 октября</w:t>
      </w:r>
      <w:r>
        <w:rPr>
          <w:rFonts w:ascii="Times New Roman" w:eastAsia="Times New Roman" w:hAnsi="Times New Roman" w:cs="Times New Roman"/>
        </w:rPr>
        <w:t xml:space="preserve"> 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right="21" w:firstLine="567"/>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находящийся по адресу: ХМАО-Югра, г. Сургут, ул. Гагарина, д. 9, каб.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right="21" w:firstLine="567"/>
        <w:jc w:val="both"/>
      </w:pPr>
      <w:r>
        <w:rPr>
          <w:rFonts w:ascii="Times New Roman" w:eastAsia="Times New Roman" w:hAnsi="Times New Roman" w:cs="Times New Roman"/>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right="21" w:firstLine="567"/>
        <w:jc w:val="both"/>
      </w:pPr>
      <w:r>
        <w:rPr>
          <w:rFonts w:ascii="Times New Roman" w:eastAsia="Times New Roman" w:hAnsi="Times New Roman" w:cs="Times New Roman"/>
        </w:rPr>
        <w:t>Арустамян Рафика Ага</w:t>
      </w:r>
      <w:r>
        <w:rPr>
          <w:rFonts w:ascii="Times New Roman" w:eastAsia="Times New Roman" w:hAnsi="Times New Roman" w:cs="Times New Roman"/>
        </w:rPr>
        <w:t>д</w:t>
      </w:r>
      <w:r>
        <w:rPr>
          <w:rFonts w:ascii="Times New Roman" w:eastAsia="Times New Roman" w:hAnsi="Times New Roman" w:cs="Times New Roman"/>
        </w:rPr>
        <w:t>жановича</w:t>
      </w:r>
      <w:r>
        <w:rPr>
          <w:rFonts w:ascii="Times New Roman" w:eastAsia="Times New Roman" w:hAnsi="Times New Roman" w:cs="Times New Roman"/>
        </w:rPr>
        <w:t xml:space="preserve">, </w:t>
      </w:r>
      <w:r>
        <w:rPr>
          <w:rStyle w:val="cat-UserDefinedgrp-30rplc-8"/>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 xml:space="preserve">ца </w:t>
      </w:r>
      <w:r>
        <w:rPr>
          <w:rStyle w:val="cat-UserDefinedgrp-33rplc-10"/>
          <w:rFonts w:ascii="Times New Roman" w:eastAsia="Times New Roman" w:hAnsi="Times New Roman" w:cs="Times New Roman"/>
        </w:rPr>
        <w:t>...</w:t>
      </w:r>
      <w:r>
        <w:rPr>
          <w:rFonts w:ascii="Times New Roman" w:eastAsia="Times New Roman" w:hAnsi="Times New Roman" w:cs="Times New Roman"/>
        </w:rPr>
        <w:t>, граждан</w:t>
      </w:r>
      <w:r>
        <w:rPr>
          <w:rFonts w:ascii="Times New Roman" w:eastAsia="Times New Roman" w:hAnsi="Times New Roman" w:cs="Times New Roman"/>
        </w:rPr>
        <w:t>ина</w:t>
      </w:r>
      <w:r>
        <w:rPr>
          <w:rFonts w:ascii="Times New Roman" w:eastAsia="Times New Roman" w:hAnsi="Times New Roman" w:cs="Times New Roman"/>
        </w:rPr>
        <w:t xml:space="preserve"> РФ, </w:t>
      </w:r>
      <w:r>
        <w:rPr>
          <w:rFonts w:ascii="Times New Roman" w:eastAsia="Times New Roman" w:hAnsi="Times New Roman" w:cs="Times New Roman"/>
        </w:rPr>
        <w:t xml:space="preserve">паспорт </w:t>
      </w:r>
      <w:r>
        <w:rPr>
          <w:rStyle w:val="cat-UserDefinedgrp-34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Style w:val="cat-UserDefinedgrp-25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арегистрированн</w:t>
      </w:r>
      <w:r>
        <w:rPr>
          <w:rFonts w:ascii="Times New Roman" w:eastAsia="Times New Roman" w:hAnsi="Times New Roman" w:cs="Times New Roman"/>
        </w:rPr>
        <w:t>ого</w:t>
      </w:r>
      <w:r>
        <w:rPr>
          <w:rFonts w:ascii="Times New Roman" w:eastAsia="Times New Roman" w:hAnsi="Times New Roman" w:cs="Times New Roman"/>
        </w:rPr>
        <w:t xml:space="preserve"> и проживающе</w:t>
      </w:r>
      <w:r>
        <w:rPr>
          <w:rFonts w:ascii="Times New Roman" w:eastAsia="Times New Roman" w:hAnsi="Times New Roman" w:cs="Times New Roman"/>
        </w:rPr>
        <w:t>го</w:t>
      </w:r>
      <w:r>
        <w:rPr>
          <w:rFonts w:ascii="Times New Roman" w:eastAsia="Times New Roman" w:hAnsi="Times New Roman" w:cs="Times New Roman"/>
        </w:rPr>
        <w:t xml:space="preserve"> по адресу: </w:t>
      </w:r>
      <w:r>
        <w:rPr>
          <w:rStyle w:val="cat-UserDefinedgrp-35rplc-1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индивидуальный предприниматель, </w:t>
      </w:r>
    </w:p>
    <w:p>
      <w:pPr>
        <w:spacing w:before="0" w:after="0"/>
        <w:ind w:right="21" w:firstLine="567"/>
        <w:jc w:val="center"/>
      </w:pPr>
      <w:r>
        <w:rPr>
          <w:rFonts w:ascii="Times New Roman" w:eastAsia="Times New Roman" w:hAnsi="Times New Roman" w:cs="Times New Roman"/>
        </w:rPr>
        <w:t>установил:</w:t>
      </w:r>
    </w:p>
    <w:p>
      <w:pPr>
        <w:spacing w:before="0" w:after="0"/>
        <w:ind w:right="21" w:firstLine="709"/>
        <w:jc w:val="both"/>
      </w:pPr>
    </w:p>
    <w:p>
      <w:pPr>
        <w:spacing w:before="0" w:after="0"/>
        <w:ind w:firstLine="708"/>
        <w:jc w:val="both"/>
      </w:pPr>
      <w:r>
        <w:rPr>
          <w:rFonts w:ascii="Times New Roman" w:eastAsia="Times New Roman" w:hAnsi="Times New Roman" w:cs="Times New Roman"/>
        </w:rPr>
        <w:t xml:space="preserve">ИП </w:t>
      </w:r>
      <w:r>
        <w:rPr>
          <w:rFonts w:ascii="Times New Roman" w:eastAsia="Times New Roman" w:hAnsi="Times New Roman" w:cs="Times New Roman"/>
        </w:rPr>
        <w:t>Арустамян Р.А.</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проживая по адресу: </w:t>
      </w:r>
      <w:r>
        <w:rPr>
          <w:rStyle w:val="cat-UserDefinedgrp-35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срок </w:t>
      </w:r>
      <w:r>
        <w:rPr>
          <w:rFonts w:ascii="Times New Roman" w:eastAsia="Times New Roman" w:hAnsi="Times New Roman" w:cs="Times New Roman"/>
        </w:rPr>
        <w:t xml:space="preserve">до </w:t>
      </w:r>
      <w:r>
        <w:rPr>
          <w:rFonts w:ascii="Times New Roman" w:eastAsia="Times New Roman" w:hAnsi="Times New Roman" w:cs="Times New Roman"/>
        </w:rPr>
        <w:t>26.05</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предписание </w:t>
      </w:r>
      <w:r>
        <w:rPr>
          <w:rFonts w:ascii="Times New Roman" w:eastAsia="Times New Roman" w:hAnsi="Times New Roman" w:cs="Times New Roman"/>
        </w:rPr>
        <w:t>ИФНС № 5 по г. Москве</w:t>
      </w:r>
      <w:r>
        <w:rPr>
          <w:rFonts w:ascii="Times New Roman" w:eastAsia="Times New Roman" w:hAnsi="Times New Roman" w:cs="Times New Roman"/>
        </w:rPr>
        <w:t xml:space="preserve"> от </w:t>
      </w:r>
      <w:r>
        <w:rPr>
          <w:rFonts w:ascii="Times New Roman" w:eastAsia="Times New Roman" w:hAnsi="Times New Roman" w:cs="Times New Roman"/>
        </w:rPr>
        <w:t>06.05</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rPr>
        <w:t xml:space="preserve">, </w:t>
      </w:r>
      <w:r>
        <w:rPr>
          <w:rFonts w:ascii="Times New Roman" w:eastAsia="Times New Roman" w:hAnsi="Times New Roman" w:cs="Times New Roman"/>
        </w:rPr>
        <w:t>то есть</w:t>
      </w:r>
      <w:r>
        <w:rPr>
          <w:rFonts w:ascii="Times New Roman" w:eastAsia="Times New Roman" w:hAnsi="Times New Roman" w:cs="Times New Roman"/>
        </w:rPr>
        <w:t xml:space="preserve"> </w:t>
      </w:r>
      <w:r>
        <w:rPr>
          <w:rFonts w:ascii="Times New Roman" w:eastAsia="Times New Roman" w:hAnsi="Times New Roman" w:cs="Times New Roman"/>
        </w:rPr>
        <w:t>допустил</w:t>
      </w:r>
      <w:r>
        <w:rPr>
          <w:rFonts w:ascii="Times New Roman" w:eastAsia="Times New Roman" w:hAnsi="Times New Roman" w:cs="Times New Roman"/>
        </w:rPr>
        <w:t xml:space="preserve"> административное правонарушение, предусмотренное ч. 1 ст. 19.5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Изучив матери</w:t>
      </w:r>
      <w:r>
        <w:rPr>
          <w:rFonts w:ascii="Times New Roman" w:eastAsia="Times New Roman" w:hAnsi="Times New Roman" w:cs="Times New Roman"/>
        </w:rPr>
        <w:t>алы дела</w:t>
      </w:r>
      <w:r>
        <w:rPr>
          <w:rFonts w:ascii="Times New Roman" w:eastAsia="Times New Roman" w:hAnsi="Times New Roman" w:cs="Times New Roman"/>
        </w:rPr>
        <w:t>, мировой судья</w:t>
      </w:r>
      <w:r>
        <w:rPr>
          <w:rFonts w:ascii="Times New Roman" w:eastAsia="Times New Roman" w:hAnsi="Times New Roman" w:cs="Times New Roman"/>
        </w:rPr>
        <w:t xml:space="preserve"> при</w:t>
      </w:r>
      <w:r>
        <w:rPr>
          <w:rFonts w:ascii="Times New Roman" w:eastAsia="Times New Roman" w:hAnsi="Times New Roman" w:cs="Times New Roman"/>
        </w:rPr>
        <w:t>ходит</w:t>
      </w:r>
      <w:r>
        <w:rPr>
          <w:rFonts w:ascii="Times New Roman" w:eastAsia="Times New Roman" w:hAnsi="Times New Roman" w:cs="Times New Roman"/>
        </w:rPr>
        <w:t xml:space="preserve"> к следующим выводам.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подтверждение виновности </w:t>
      </w:r>
      <w:r>
        <w:rPr>
          <w:rFonts w:ascii="Times New Roman" w:eastAsia="Times New Roman" w:hAnsi="Times New Roman" w:cs="Times New Roman"/>
        </w:rPr>
        <w:t>ИП Арустамян Р.А</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 xml:space="preserve">инкриминируемого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представ</w:t>
      </w:r>
      <w:r>
        <w:rPr>
          <w:rFonts w:ascii="Times New Roman" w:eastAsia="Times New Roman" w:hAnsi="Times New Roman" w:cs="Times New Roman"/>
        </w:rPr>
        <w:t>лены</w:t>
      </w:r>
      <w:r>
        <w:rPr>
          <w:rFonts w:ascii="Times New Roman" w:eastAsia="Times New Roman" w:hAnsi="Times New Roman" w:cs="Times New Roman"/>
        </w:rPr>
        <w:t xml:space="preserve"> </w:t>
      </w:r>
      <w:r>
        <w:rPr>
          <w:rFonts w:ascii="Times New Roman" w:eastAsia="Times New Roman" w:hAnsi="Times New Roman" w:cs="Times New Roman"/>
        </w:rPr>
        <w:t>следующие</w:t>
      </w:r>
      <w:r>
        <w:rPr>
          <w:rFonts w:ascii="Times New Roman" w:eastAsia="Times New Roman" w:hAnsi="Times New Roman" w:cs="Times New Roman"/>
        </w:rPr>
        <w:t xml:space="preserve"> документы: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административно</w:t>
      </w:r>
      <w:r>
        <w:rPr>
          <w:rFonts w:ascii="Times New Roman" w:eastAsia="Times New Roman" w:hAnsi="Times New Roman" w:cs="Times New Roman"/>
        </w:rPr>
        <w:t xml:space="preserve">м 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770525</w:t>
      </w:r>
      <w:r>
        <w:rPr>
          <w:rFonts w:ascii="Times New Roman" w:eastAsia="Times New Roman" w:hAnsi="Times New Roman" w:cs="Times New Roman"/>
        </w:rPr>
        <w:t>16900017500001</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17.06</w:t>
      </w:r>
      <w:r>
        <w:rPr>
          <w:rFonts w:ascii="Times New Roman" w:eastAsia="Times New Roman" w:hAnsi="Times New Roman" w:cs="Times New Roman"/>
        </w:rPr>
        <w:t>.2025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сведения о направлении копии протокола об административном правонарушении;</w:t>
      </w:r>
    </w:p>
    <w:p>
      <w:pPr>
        <w:spacing w:before="0" w:after="0"/>
        <w:ind w:firstLine="708"/>
        <w:jc w:val="both"/>
      </w:pPr>
      <w:r>
        <w:rPr>
          <w:rFonts w:ascii="Times New Roman" w:eastAsia="Times New Roman" w:hAnsi="Times New Roman" w:cs="Times New Roman"/>
        </w:rPr>
        <w:t>- уведомление о явке для составления протокола об административном правонарушении;</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список почтовых отправлений; </w:t>
      </w:r>
    </w:p>
    <w:p>
      <w:pPr>
        <w:spacing w:before="0" w:after="0"/>
        <w:ind w:firstLine="708"/>
        <w:jc w:val="both"/>
      </w:pPr>
      <w:r>
        <w:rPr>
          <w:rFonts w:ascii="Times New Roman" w:eastAsia="Times New Roman" w:hAnsi="Times New Roman" w:cs="Times New Roman"/>
        </w:rPr>
        <w:t xml:space="preserve">- копия акта контрольной закупки от </w:t>
      </w:r>
      <w:r>
        <w:rPr>
          <w:rFonts w:ascii="Times New Roman" w:eastAsia="Times New Roman" w:hAnsi="Times New Roman" w:cs="Times New Roman"/>
        </w:rPr>
        <w:t>06.05</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w:t>
      </w:r>
      <w:r>
        <w:rPr>
          <w:rFonts w:ascii="Times New Roman" w:eastAsia="Times New Roman" w:hAnsi="Times New Roman" w:cs="Times New Roman"/>
        </w:rPr>
        <w:t>предписани</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ИФНС № 5 по г. Москве от </w:t>
      </w:r>
      <w:r>
        <w:rPr>
          <w:rFonts w:ascii="Times New Roman" w:eastAsia="Times New Roman" w:hAnsi="Times New Roman" w:cs="Times New Roman"/>
        </w:rPr>
        <w:t>06.05</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7725044100031</w:t>
      </w:r>
      <w:r>
        <w:rPr>
          <w:rFonts w:ascii="Times New Roman" w:eastAsia="Times New Roman" w:hAnsi="Times New Roman" w:cs="Times New Roman"/>
        </w:rPr>
        <w:t>7961239</w:t>
      </w:r>
      <w:r>
        <w:rPr>
          <w:rFonts w:ascii="Times New Roman" w:eastAsia="Times New Roman" w:hAnsi="Times New Roman" w:cs="Times New Roman"/>
        </w:rPr>
        <w:t xml:space="preserve"> КНМ из ЕРКНМ)</w:t>
      </w:r>
      <w:r>
        <w:rPr>
          <w:rFonts w:ascii="Times New Roman" w:eastAsia="Times New Roman" w:hAnsi="Times New Roman" w:cs="Times New Roman"/>
        </w:rPr>
        <w:t xml:space="preserve"> 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ИП Арустамян Р.А</w:t>
      </w:r>
      <w:r>
        <w:rPr>
          <w:rFonts w:ascii="Times New Roman" w:eastAsia="Times New Roman" w:hAnsi="Times New Roman" w:cs="Times New Roman"/>
        </w:rPr>
        <w:t>. в срок</w:t>
      </w:r>
      <w:r>
        <w:rPr>
          <w:rFonts w:ascii="Times New Roman" w:eastAsia="Times New Roman" w:hAnsi="Times New Roman" w:cs="Times New Roman"/>
        </w:rPr>
        <w:t xml:space="preserve"> </w:t>
      </w:r>
      <w:r>
        <w:rPr>
          <w:rFonts w:ascii="Times New Roman" w:eastAsia="Times New Roman" w:hAnsi="Times New Roman" w:cs="Times New Roman"/>
        </w:rPr>
        <w:t xml:space="preserve">до </w:t>
      </w:r>
      <w:r>
        <w:rPr>
          <w:rFonts w:ascii="Times New Roman" w:eastAsia="Times New Roman" w:hAnsi="Times New Roman" w:cs="Times New Roman"/>
        </w:rPr>
        <w:t>26.05</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до</w:t>
      </w:r>
      <w:r>
        <w:rPr>
          <w:rFonts w:ascii="Times New Roman" w:eastAsia="Times New Roman" w:hAnsi="Times New Roman" w:cs="Times New Roman"/>
        </w:rPr>
        <w:t>лжен</w:t>
      </w:r>
      <w:r>
        <w:rPr>
          <w:rFonts w:ascii="Times New Roman" w:eastAsia="Times New Roman" w:hAnsi="Times New Roman" w:cs="Times New Roman"/>
        </w:rPr>
        <w:t xml:space="preserve"> выполнить следующие действия: зарегистрировать контрольно-кассовую технику</w:t>
      </w:r>
      <w:r>
        <w:rPr>
          <w:rFonts w:ascii="Times New Roman" w:eastAsia="Times New Roman" w:hAnsi="Times New Roman" w:cs="Times New Roman"/>
        </w:rPr>
        <w:t xml:space="preserve"> по адресу: 115172 </w:t>
      </w:r>
      <w:r>
        <w:rPr>
          <w:rStyle w:val="cat-UserDefinedgrp-36rplc-3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применять контрольно-кассовую технику при осуществлении расчетов; сообщить в налоговый орган об исполнении данного предписания любым удобным способом</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которое </w:t>
      </w:r>
      <w:r>
        <w:rPr>
          <w:rFonts w:ascii="Times New Roman" w:eastAsia="Times New Roman" w:hAnsi="Times New Roman" w:cs="Times New Roman"/>
        </w:rPr>
        <w:t xml:space="preserve">направлено </w:t>
      </w:r>
      <w:r>
        <w:rPr>
          <w:rFonts w:ascii="Times New Roman" w:eastAsia="Times New Roman" w:hAnsi="Times New Roman" w:cs="Times New Roman"/>
        </w:rPr>
        <w:t>Арустамян Р.А</w:t>
      </w:r>
      <w:r>
        <w:rPr>
          <w:rFonts w:ascii="Times New Roman" w:eastAsia="Times New Roman" w:hAnsi="Times New Roman" w:cs="Times New Roman"/>
        </w:rPr>
        <w:t xml:space="preserve">. </w:t>
      </w:r>
      <w:r>
        <w:rPr>
          <w:rFonts w:ascii="Times New Roman" w:eastAsia="Times New Roman" w:hAnsi="Times New Roman" w:cs="Times New Roman"/>
        </w:rPr>
        <w:t>07.05</w:t>
      </w:r>
      <w:r>
        <w:rPr>
          <w:rFonts w:ascii="Times New Roman" w:eastAsia="Times New Roman" w:hAnsi="Times New Roman" w:cs="Times New Roman"/>
        </w:rPr>
        <w:t>.2025</w:t>
      </w:r>
      <w:r>
        <w:rPr>
          <w:rFonts w:ascii="Times New Roman" w:eastAsia="Times New Roman" w:hAnsi="Times New Roman" w:cs="Times New Roman"/>
        </w:rPr>
        <w:t xml:space="preserve"> почтовой связью</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список почтовых отправлений</w:t>
      </w:r>
      <w:r>
        <w:rPr>
          <w:rFonts w:ascii="Times New Roman" w:eastAsia="Times New Roman" w:hAnsi="Times New Roman" w:cs="Times New Roman"/>
        </w:rPr>
        <w:t>.</w:t>
      </w:r>
    </w:p>
    <w:p>
      <w:pPr>
        <w:spacing w:before="0" w:after="0"/>
        <w:ind w:firstLine="708"/>
        <w:jc w:val="both"/>
      </w:pPr>
      <w:hyperlink r:id="rId4" w:anchor="/document/12125267/entry/19501" w:history="1">
        <w:r>
          <w:rPr>
            <w:rFonts w:ascii="Times New Roman" w:eastAsia="Times New Roman" w:hAnsi="Times New Roman" w:cs="Times New Roman"/>
            <w:color w:val="0000EE"/>
          </w:rPr>
          <w:t>Частью 1 статьи</w:t>
        </w:r>
        <w:r>
          <w:rPr>
            <w:rFonts w:ascii="Times New Roman" w:eastAsia="Times New Roman" w:hAnsi="Times New Roman" w:cs="Times New Roman"/>
            <w:color w:val="0000EE"/>
          </w:rPr>
          <w:t> </w:t>
        </w:r>
        <w:r>
          <w:rPr>
            <w:rFonts w:ascii="Times New Roman" w:eastAsia="Times New Roman" w:hAnsi="Times New Roman" w:cs="Times New Roman"/>
            <w:color w:val="0000EE"/>
          </w:rPr>
          <w:t>19</w:t>
        </w:r>
        <w:r>
          <w:rPr>
            <w:rFonts w:ascii="Times New Roman" w:eastAsia="Times New Roman" w:hAnsi="Times New Roman" w:cs="Times New Roman"/>
            <w:color w:val="0000EE"/>
          </w:rPr>
          <w:t>.</w:t>
        </w:r>
        <w:r>
          <w:rPr>
            <w:rFonts w:ascii="Times New Roman" w:eastAsia="Times New Roman" w:hAnsi="Times New Roman" w:cs="Times New Roman"/>
            <w:color w:val="0000EE"/>
          </w:rPr>
          <w:t>5</w:t>
        </w:r>
      </w:hyperlink>
      <w:r>
        <w:rPr>
          <w:rFonts w:ascii="Times New Roman" w:eastAsia="Times New Roman" w:hAnsi="Times New Roman" w:cs="Times New Roman"/>
        </w:rPr>
        <w:t> </w:t>
      </w:r>
      <w:r>
        <w:rPr>
          <w:rFonts w:ascii="Times New Roman" w:eastAsia="Times New Roman" w:hAnsi="Times New Roman" w:cs="Times New Roman"/>
        </w:rPr>
        <w:t>КоАП РФ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 виде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pPr>
        <w:spacing w:before="0" w:after="0"/>
        <w:ind w:firstLine="708"/>
        <w:jc w:val="both"/>
      </w:pPr>
      <w:r>
        <w:rPr>
          <w:rFonts w:ascii="Times New Roman" w:eastAsia="Times New Roman" w:hAnsi="Times New Roman" w:cs="Times New Roman"/>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rPr>
        <w:t>ИП Арустамян Р.А</w:t>
      </w:r>
      <w:r>
        <w:rPr>
          <w:rFonts w:ascii="Times New Roman" w:eastAsia="Times New Roman" w:hAnsi="Times New Roman" w:cs="Times New Roman"/>
        </w:rPr>
        <w:t>. в совершении инкриминируемого правонарушения, поскольку предписание должностного лица,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pPr>
      <w:r>
        <w:rPr>
          <w:rFonts w:ascii="Times New Roman" w:eastAsia="Times New Roman" w:hAnsi="Times New Roman" w:cs="Times New Roman"/>
        </w:rPr>
        <w:t>Действия</w:t>
      </w:r>
      <w:r>
        <w:rPr>
          <w:rFonts w:ascii="Times New Roman" w:eastAsia="Times New Roman" w:hAnsi="Times New Roman" w:cs="Times New Roman"/>
        </w:rPr>
        <w:t xml:space="preserve"> </w:t>
      </w:r>
      <w:r>
        <w:rPr>
          <w:rFonts w:ascii="Times New Roman" w:eastAsia="Times New Roman" w:hAnsi="Times New Roman" w:cs="Times New Roman"/>
        </w:rPr>
        <w:t>ИП Арустамян Р.А.</w:t>
      </w:r>
      <w:r>
        <w:rPr>
          <w:rFonts w:ascii="Times New Roman" w:eastAsia="Times New Roman" w:hAnsi="Times New Roman" w:cs="Times New Roman"/>
        </w:rPr>
        <w:t xml:space="preserve"> </w:t>
      </w:r>
      <w:r>
        <w:rPr>
          <w:rFonts w:ascii="Times New Roman" w:eastAsia="Times New Roman" w:hAnsi="Times New Roman" w:cs="Times New Roman"/>
        </w:rPr>
        <w:t>миро</w:t>
      </w:r>
      <w:r>
        <w:rPr>
          <w:rFonts w:ascii="Times New Roman" w:eastAsia="Times New Roman" w:hAnsi="Times New Roman" w:cs="Times New Roman"/>
        </w:rPr>
        <w:t>вой судья квалифицирует по ч. 1</w:t>
      </w:r>
      <w:r>
        <w:rPr>
          <w:rFonts w:ascii="Times New Roman" w:eastAsia="Times New Roman" w:hAnsi="Times New Roman" w:cs="Times New Roman"/>
        </w:rPr>
        <w:t xml:space="preserve"> ст. 19.5 КоАП РФ, как </w:t>
      </w:r>
      <w:r>
        <w:rPr>
          <w:rFonts w:ascii="Times New Roman" w:eastAsia="Times New Roman" w:hAnsi="Times New Roman" w:cs="Times New Roman"/>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rPr>
        <w:t>нии нарушений законодательства.</w:t>
      </w:r>
    </w:p>
    <w:p>
      <w:pPr>
        <w:spacing w:before="0" w:after="0"/>
        <w:ind w:firstLine="708"/>
        <w:jc w:val="both"/>
      </w:pPr>
      <w:r>
        <w:rPr>
          <w:rFonts w:ascii="Times New Roman" w:eastAsia="Times New Roman" w:hAnsi="Times New Roman" w:cs="Times New Roman"/>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 смягчающим административную ответственность, суд учитывает признание вины.</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 xml:space="preserve"> отягчающих административную ответственность, судом не установлено.</w:t>
      </w:r>
    </w:p>
    <w:p>
      <w:pPr>
        <w:spacing w:before="0" w:after="0"/>
        <w:ind w:firstLine="708"/>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pPr>
      <w:r>
        <w:rPr>
          <w:rFonts w:ascii="Times New Roman" w:eastAsia="Times New Roman" w:hAnsi="Times New Roman" w:cs="Times New Roman"/>
        </w:rPr>
        <w:t>ИП Арустамян Р.А</w:t>
      </w:r>
      <w:r>
        <w:rPr>
          <w:rFonts w:ascii="Times New Roman" w:eastAsia="Times New Roman" w:hAnsi="Times New Roman" w:cs="Times New Roman"/>
        </w:rPr>
        <w:t>.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pPr>
      <w:r>
        <w:rPr>
          <w:rFonts w:ascii="Times New Roman" w:eastAsia="Times New Roman" w:hAnsi="Times New Roman" w:cs="Times New Roman"/>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полагает возможным назначить </w:t>
      </w:r>
      <w:r>
        <w:rPr>
          <w:rFonts w:ascii="Times New Roman" w:eastAsia="Times New Roman" w:hAnsi="Times New Roman" w:cs="Times New Roman"/>
        </w:rPr>
        <w:t>ИП Арустамян Р.А</w:t>
      </w:r>
      <w:r>
        <w:rPr>
          <w:rFonts w:ascii="Times New Roman" w:eastAsia="Times New Roman" w:hAnsi="Times New Roman" w:cs="Times New Roman"/>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ст. 29.10 Кодекса РФ об административных правонарушениях, мировой судья </w:t>
      </w:r>
    </w:p>
    <w:p>
      <w:pPr>
        <w:spacing w:before="0" w:after="0"/>
        <w:ind w:firstLine="567"/>
        <w:jc w:val="center"/>
      </w:pPr>
    </w:p>
    <w:p>
      <w:pPr>
        <w:spacing w:before="0" w:after="0"/>
        <w:ind w:firstLine="567"/>
        <w:jc w:val="center"/>
      </w:pPr>
      <w:r>
        <w:rPr>
          <w:rFonts w:ascii="Times New Roman" w:eastAsia="Times New Roman" w:hAnsi="Times New Roman" w:cs="Times New Roman"/>
        </w:rPr>
        <w:t>ПОСТАНОВИЛ:</w:t>
      </w:r>
    </w:p>
    <w:p>
      <w:pPr>
        <w:spacing w:before="0" w:after="0"/>
        <w:ind w:firstLine="567"/>
        <w:jc w:val="center"/>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индивидуального предпринимателя </w:t>
      </w:r>
      <w:r>
        <w:rPr>
          <w:rFonts w:ascii="Times New Roman" w:eastAsia="Times New Roman" w:hAnsi="Times New Roman" w:cs="Times New Roman"/>
        </w:rPr>
        <w:t>Арустамян Рафика Ага</w:t>
      </w:r>
      <w:r>
        <w:rPr>
          <w:rFonts w:ascii="Times New Roman" w:eastAsia="Times New Roman" w:hAnsi="Times New Roman" w:cs="Times New Roman"/>
        </w:rPr>
        <w:t>д</w:t>
      </w:r>
      <w:r>
        <w:rPr>
          <w:rFonts w:ascii="Times New Roman" w:eastAsia="Times New Roman" w:hAnsi="Times New Roman" w:cs="Times New Roman"/>
        </w:rPr>
        <w:t xml:space="preserve">жановича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rPr>
        <w:t xml:space="preserve">1 </w:t>
      </w:r>
      <w:r>
        <w:rPr>
          <w:rFonts w:ascii="Times New Roman" w:eastAsia="Times New Roman" w:hAnsi="Times New Roman" w:cs="Times New Roman"/>
        </w:rPr>
        <w:t>5</w:t>
      </w:r>
      <w:r>
        <w:rPr>
          <w:rFonts w:ascii="Times New Roman" w:eastAsia="Times New Roman" w:hAnsi="Times New Roman" w:cs="Times New Roman"/>
        </w:rPr>
        <w:t>00 рублей.</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3 Сургутского судебного района города окружного значения Сургута Ханты-Мансийского автономного округа – Югры.</w:t>
      </w:r>
    </w:p>
    <w:p>
      <w:pPr>
        <w:spacing w:before="0" w:after="0"/>
        <w:ind w:firstLine="708"/>
        <w:jc w:val="both"/>
      </w:pPr>
      <w:r>
        <w:rPr>
          <w:rFonts w:ascii="Times New Roman" w:eastAsia="Times New Roman" w:hAnsi="Times New Roman" w:cs="Times New Roman"/>
        </w:rPr>
        <w:t>Административный штраф перечислять по следующим реквизитам: получатель: УФК по Ханты-Мансийскому автономному округу-Югре (Департамент административного обеспечения</w:t>
      </w:r>
      <w:r>
        <w:rPr>
          <w:rFonts w:ascii="Times New Roman" w:eastAsia="Times New Roman" w:hAnsi="Times New Roman" w:cs="Times New Roman"/>
        </w:rPr>
        <w:t xml:space="preserve">  </w:t>
      </w:r>
      <w:r>
        <w:rPr>
          <w:rFonts w:ascii="Times New Roman" w:eastAsia="Times New Roman" w:hAnsi="Times New Roman" w:cs="Times New Roman"/>
        </w:rPr>
        <w:t>Ханты-Мансийского автономного округа-Югры л/с 04872D08080), Банк: РКЦ г. Ханты-Мансийска//УФК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w:t>
      </w:r>
      <w:r>
        <w:rPr>
          <w:rFonts w:ascii="Times New Roman" w:eastAsia="Times New Roman" w:hAnsi="Times New Roman" w:cs="Times New Roman"/>
        </w:rPr>
        <w:t xml:space="preserve">, КБК: 72011601193010005140. </w:t>
      </w:r>
      <w:r>
        <w:rPr>
          <w:rFonts w:ascii="Times New Roman" w:eastAsia="Times New Roman" w:hAnsi="Times New Roman" w:cs="Times New Roman"/>
          <w:b/>
          <w:bCs/>
        </w:rPr>
        <w:t xml:space="preserve">УИН № </w:t>
      </w:r>
      <w:r>
        <w:rPr>
          <w:rFonts w:ascii="Times New Roman" w:eastAsia="Times New Roman" w:hAnsi="Times New Roman" w:cs="Times New Roman"/>
          <w:b/>
          <w:bCs/>
        </w:rPr>
        <w:t>0412365400585012132519120</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Штраф подлежит уплате в течение 60 дней с даты вступления постановления в законную силу, копия квитанции предоставляется в 101 каб.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2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ind w:firstLine="708"/>
      </w:pPr>
    </w:p>
    <w:p>
      <w:pPr>
        <w:spacing w:before="0" w:after="0"/>
        <w:ind w:firstLine="708"/>
        <w:jc w:val="both"/>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647840"/>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0rplc-8">
    <w:name w:val="cat-UserDefined grp-30 rplc-8"/>
    <w:basedOn w:val="DefaultParagraphFont"/>
  </w:style>
  <w:style w:type="character" w:customStyle="1" w:styleId="cat-UserDefinedgrp-33rplc-10">
    <w:name w:val="cat-UserDefined grp-33 rplc-10"/>
    <w:basedOn w:val="DefaultParagraphFont"/>
  </w:style>
  <w:style w:type="character" w:customStyle="1" w:styleId="cat-UserDefinedgrp-34rplc-13">
    <w:name w:val="cat-UserDefined grp-34 rplc-13"/>
    <w:basedOn w:val="DefaultParagraphFont"/>
  </w:style>
  <w:style w:type="character" w:customStyle="1" w:styleId="cat-UserDefinedgrp-25rplc-16">
    <w:name w:val="cat-UserDefined grp-25 rplc-16"/>
    <w:basedOn w:val="DefaultParagraphFont"/>
  </w:style>
  <w:style w:type="character" w:customStyle="1" w:styleId="cat-UserDefinedgrp-35rplc-17">
    <w:name w:val="cat-UserDefined grp-35 rplc-17"/>
    <w:basedOn w:val="DefaultParagraphFont"/>
  </w:style>
  <w:style w:type="character" w:customStyle="1" w:styleId="cat-UserDefinedgrp-35rplc-20">
    <w:name w:val="cat-UserDefined grp-35 rplc-20"/>
    <w:basedOn w:val="DefaultParagraphFont"/>
  </w:style>
  <w:style w:type="character" w:customStyle="1" w:styleId="cat-UserDefinedgrp-36rplc-33">
    <w:name w:val="cat-UserDefined grp-36 rplc-3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696796E-0930-4D2C-A155-B99B26866BEC}"/>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